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E77" w:rsidRPr="00FB5770" w:rsidRDefault="00FB5770" w:rsidP="00FB5770">
      <w:pPr>
        <w:jc w:val="center"/>
        <w:rPr>
          <w:b/>
        </w:rPr>
      </w:pPr>
      <w:r w:rsidRPr="00FB5770">
        <w:rPr>
          <w:b/>
        </w:rPr>
        <w:t>J5 Français – TICE dans la pédagogie du projet</w:t>
      </w:r>
    </w:p>
    <w:p w:rsidR="00FB5770" w:rsidRDefault="00FB5770" w:rsidP="00FB5770">
      <w:pPr>
        <w:jc w:val="center"/>
        <w:rPr>
          <w:b/>
        </w:rPr>
      </w:pPr>
      <w:r w:rsidRPr="00FB5770">
        <w:rPr>
          <w:b/>
        </w:rPr>
        <w:t xml:space="preserve">Formation du 26 juin 2017 au Collège de </w:t>
      </w:r>
      <w:proofErr w:type="spellStart"/>
      <w:r w:rsidRPr="00FB5770">
        <w:rPr>
          <w:b/>
        </w:rPr>
        <w:t>Dumbéa</w:t>
      </w:r>
      <w:proofErr w:type="spellEnd"/>
      <w:r w:rsidRPr="00FB5770">
        <w:rPr>
          <w:b/>
        </w:rPr>
        <w:t>-sur-mer</w:t>
      </w:r>
    </w:p>
    <w:p w:rsidR="00B2556F" w:rsidRPr="00FB5770" w:rsidRDefault="00B2556F" w:rsidP="00FB5770">
      <w:pPr>
        <w:jc w:val="center"/>
        <w:rPr>
          <w:b/>
        </w:rPr>
      </w:pPr>
      <w:r>
        <w:rPr>
          <w:b/>
        </w:rPr>
        <w:t xml:space="preserve">PAF 17A0400008-6626 </w:t>
      </w:r>
      <w:bookmarkStart w:id="0" w:name="_GoBack"/>
      <w:bookmarkEnd w:id="0"/>
    </w:p>
    <w:p w:rsidR="00FB5770" w:rsidRDefault="00FB5770" w:rsidP="004B36A6">
      <w:pPr>
        <w:jc w:val="both"/>
      </w:pPr>
      <w:r>
        <w:t xml:space="preserve">Enseignants de lettres et de documentation des collèges de </w:t>
      </w:r>
      <w:proofErr w:type="spellStart"/>
      <w:r>
        <w:t>Dumbéa</w:t>
      </w:r>
      <w:proofErr w:type="spellEnd"/>
      <w:r>
        <w:t>-sur-mer et d’Auteuil :</w:t>
      </w:r>
    </w:p>
    <w:p w:rsidR="00FB5770" w:rsidRDefault="00FB5770" w:rsidP="004B36A6">
      <w:pPr>
        <w:jc w:val="both"/>
      </w:pPr>
      <w:r>
        <w:t xml:space="preserve">Murielle Chardon (Auteuil), Claire </w:t>
      </w:r>
      <w:proofErr w:type="spellStart"/>
      <w:r>
        <w:t>Desvals</w:t>
      </w:r>
      <w:proofErr w:type="spellEnd"/>
      <w:r>
        <w:t xml:space="preserve"> (Auteuil), Véronique </w:t>
      </w:r>
      <w:proofErr w:type="spellStart"/>
      <w:r>
        <w:t>Desvars</w:t>
      </w:r>
      <w:proofErr w:type="spellEnd"/>
      <w:r>
        <w:t xml:space="preserve"> (DSM), Loreen Grangier (Auteuil), Nathalie </w:t>
      </w:r>
      <w:proofErr w:type="spellStart"/>
      <w:r>
        <w:t>Huault</w:t>
      </w:r>
      <w:proofErr w:type="spellEnd"/>
      <w:r>
        <w:t xml:space="preserve"> (DSM), Nicole </w:t>
      </w:r>
      <w:proofErr w:type="spellStart"/>
      <w:r>
        <w:t>Isch</w:t>
      </w:r>
      <w:proofErr w:type="spellEnd"/>
      <w:r>
        <w:t xml:space="preserve"> (DSM), Marianne Mercier (Auteuil), Muriel </w:t>
      </w:r>
      <w:proofErr w:type="spellStart"/>
      <w:r>
        <w:t>Perronnet-Lepot</w:t>
      </w:r>
      <w:proofErr w:type="spellEnd"/>
      <w:r>
        <w:t xml:space="preserve"> (DSM), Christine </w:t>
      </w:r>
      <w:proofErr w:type="spellStart"/>
      <w:r>
        <w:t>Saiz</w:t>
      </w:r>
      <w:proofErr w:type="spellEnd"/>
      <w:r>
        <w:t xml:space="preserve"> (Auteuil), Florence </w:t>
      </w:r>
      <w:proofErr w:type="spellStart"/>
      <w:r>
        <w:t>Steuer</w:t>
      </w:r>
      <w:proofErr w:type="spellEnd"/>
      <w:r>
        <w:t xml:space="preserve"> (Auteuil), Sandrine </w:t>
      </w:r>
      <w:proofErr w:type="spellStart"/>
      <w:r>
        <w:t>Vanoudendycke</w:t>
      </w:r>
      <w:proofErr w:type="spellEnd"/>
      <w:r>
        <w:t xml:space="preserve"> (DSM), Irène </w:t>
      </w:r>
      <w:proofErr w:type="spellStart"/>
      <w:r>
        <w:t>Wahéo</w:t>
      </w:r>
      <w:proofErr w:type="spellEnd"/>
      <w:r>
        <w:t xml:space="preserve"> (DSM), Irma </w:t>
      </w:r>
      <w:proofErr w:type="spellStart"/>
      <w:r>
        <w:t>Zebrowska</w:t>
      </w:r>
      <w:proofErr w:type="spellEnd"/>
      <w:r>
        <w:t xml:space="preserve"> (DSM).</w:t>
      </w:r>
    </w:p>
    <w:p w:rsidR="00FB5770" w:rsidRDefault="00FB5770" w:rsidP="004B36A6">
      <w:pPr>
        <w:pStyle w:val="Sansinterligne"/>
        <w:jc w:val="both"/>
        <w:rPr>
          <w:b/>
          <w:lang w:eastAsia="fr-FR"/>
        </w:rPr>
      </w:pPr>
      <w:r w:rsidRPr="00116A8D">
        <w:rPr>
          <w:b/>
          <w:lang w:eastAsia="fr-FR"/>
        </w:rPr>
        <w:t>Contenus :</w:t>
      </w:r>
    </w:p>
    <w:p w:rsidR="004B36A6" w:rsidRPr="00116A8D" w:rsidRDefault="004B36A6" w:rsidP="004B36A6">
      <w:pPr>
        <w:pStyle w:val="Sansinterligne"/>
        <w:jc w:val="both"/>
        <w:rPr>
          <w:b/>
          <w:lang w:eastAsia="fr-FR"/>
        </w:rPr>
      </w:pPr>
    </w:p>
    <w:p w:rsidR="00FB5770" w:rsidRPr="00FB5770" w:rsidRDefault="00FB5770" w:rsidP="004B36A6">
      <w:pPr>
        <w:pStyle w:val="Sansinterligne"/>
        <w:jc w:val="both"/>
        <w:rPr>
          <w:lang w:eastAsia="fr-FR"/>
        </w:rPr>
      </w:pPr>
      <w:r w:rsidRPr="00FB5770">
        <w:rPr>
          <w:lang w:eastAsia="fr-FR"/>
        </w:rPr>
        <w:t>I- Domaine 1 du socle : la maîtrise des langages. Comment le numérique peut-il aider à lutter contre l’illettrisme ?</w:t>
      </w:r>
    </w:p>
    <w:p w:rsidR="00FB5770" w:rsidRPr="00FB5770" w:rsidRDefault="00FB5770" w:rsidP="004B36A6">
      <w:pPr>
        <w:pStyle w:val="Sansinterligne"/>
        <w:jc w:val="both"/>
        <w:rPr>
          <w:lang w:eastAsia="fr-FR"/>
        </w:rPr>
      </w:pPr>
      <w:r w:rsidRPr="00FB5770">
        <w:rPr>
          <w:lang w:eastAsia="fr-FR"/>
        </w:rPr>
        <w:t>II- Cycle 3 : la mise en place de l’AP. Quels sont les outils numériques qui favorisent la différenciation pédagogique et la collaboration entre pairs ?</w:t>
      </w:r>
    </w:p>
    <w:p w:rsidR="00FB5770" w:rsidRPr="00FB5770" w:rsidRDefault="00FB5770" w:rsidP="004B36A6">
      <w:pPr>
        <w:pStyle w:val="Sansinterligne"/>
        <w:jc w:val="both"/>
        <w:rPr>
          <w:lang w:eastAsia="fr-FR"/>
        </w:rPr>
      </w:pPr>
      <w:r w:rsidRPr="00FB5770">
        <w:rPr>
          <w:lang w:eastAsia="fr-FR"/>
        </w:rPr>
        <w:t>III - Cycle 4 : la mise en place des EPI. En quoi le numérique peut-il se mettre au service d’une pédagogie du projet ?</w:t>
      </w:r>
    </w:p>
    <w:p w:rsidR="00FB5770" w:rsidRPr="00FB5770" w:rsidRDefault="00FB5770" w:rsidP="004B36A6">
      <w:pPr>
        <w:pStyle w:val="Sansinterligne"/>
        <w:jc w:val="both"/>
        <w:rPr>
          <w:lang w:eastAsia="fr-FR"/>
        </w:rPr>
      </w:pPr>
      <w:r w:rsidRPr="00FB5770">
        <w:rPr>
          <w:lang w:eastAsia="fr-FR"/>
        </w:rPr>
        <w:t> </w:t>
      </w:r>
    </w:p>
    <w:p w:rsidR="00FB5770" w:rsidRDefault="00FB5770" w:rsidP="004B36A6">
      <w:pPr>
        <w:pStyle w:val="Sansinterligne"/>
        <w:jc w:val="both"/>
        <w:rPr>
          <w:b/>
          <w:lang w:eastAsia="fr-FR"/>
        </w:rPr>
      </w:pPr>
      <w:r w:rsidRPr="00116A8D">
        <w:rPr>
          <w:b/>
          <w:lang w:eastAsia="fr-FR"/>
        </w:rPr>
        <w:t>Objectifs :</w:t>
      </w:r>
    </w:p>
    <w:p w:rsidR="004B36A6" w:rsidRPr="00116A8D" w:rsidRDefault="004B36A6" w:rsidP="004B36A6">
      <w:pPr>
        <w:pStyle w:val="Sansinterligne"/>
        <w:jc w:val="both"/>
        <w:rPr>
          <w:b/>
          <w:lang w:eastAsia="fr-FR"/>
        </w:rPr>
      </w:pPr>
    </w:p>
    <w:p w:rsidR="00FB5770" w:rsidRPr="00FB5770" w:rsidRDefault="00FB5770" w:rsidP="004B36A6">
      <w:pPr>
        <w:pStyle w:val="Sansinterligne"/>
        <w:jc w:val="both"/>
        <w:rPr>
          <w:lang w:eastAsia="fr-FR"/>
        </w:rPr>
      </w:pPr>
      <w:r w:rsidRPr="00FB5770">
        <w:rPr>
          <w:lang w:eastAsia="fr-FR"/>
        </w:rPr>
        <w:t xml:space="preserve">-       Motiver les établissements et les équipes à utiliser le logiciel </w:t>
      </w:r>
      <w:proofErr w:type="spellStart"/>
      <w:r w:rsidRPr="00FB5770">
        <w:rPr>
          <w:lang w:eastAsia="fr-FR"/>
        </w:rPr>
        <w:t>Tacit</w:t>
      </w:r>
      <w:proofErr w:type="spellEnd"/>
      <w:r w:rsidRPr="00FB5770">
        <w:rPr>
          <w:lang w:eastAsia="fr-FR"/>
        </w:rPr>
        <w:t>.</w:t>
      </w:r>
    </w:p>
    <w:p w:rsidR="00FB5770" w:rsidRPr="00FB5770" w:rsidRDefault="00FB5770" w:rsidP="004B36A6">
      <w:pPr>
        <w:pStyle w:val="Sansinterligne"/>
        <w:jc w:val="both"/>
        <w:rPr>
          <w:lang w:eastAsia="fr-FR"/>
        </w:rPr>
      </w:pPr>
      <w:r w:rsidRPr="00FB5770">
        <w:rPr>
          <w:lang w:eastAsia="fr-FR"/>
        </w:rPr>
        <w:t>-       Renseigner sur la prévention de l’illettrisme grâce au numérique.</w:t>
      </w:r>
    </w:p>
    <w:p w:rsidR="00FB5770" w:rsidRPr="00FB5770" w:rsidRDefault="00FB5770" w:rsidP="004B36A6">
      <w:pPr>
        <w:pStyle w:val="Sansinterligne"/>
        <w:jc w:val="both"/>
        <w:rPr>
          <w:lang w:eastAsia="fr-FR"/>
        </w:rPr>
      </w:pPr>
      <w:r w:rsidRPr="00FB5770">
        <w:rPr>
          <w:lang w:eastAsia="fr-FR"/>
        </w:rPr>
        <w:t>-       Renforcer une pédagogie de projet.</w:t>
      </w:r>
    </w:p>
    <w:p w:rsidR="00FB5770" w:rsidRPr="00FB5770" w:rsidRDefault="00FB5770" w:rsidP="004B36A6">
      <w:pPr>
        <w:pStyle w:val="Sansinterligne"/>
        <w:jc w:val="both"/>
        <w:rPr>
          <w:lang w:eastAsia="fr-FR"/>
        </w:rPr>
      </w:pPr>
      <w:r w:rsidRPr="00FB5770">
        <w:rPr>
          <w:lang w:eastAsia="fr-FR"/>
        </w:rPr>
        <w:t>-       Informer et aider pour une éventuelle mise en place de classe inversée.</w:t>
      </w:r>
    </w:p>
    <w:p w:rsidR="00FB5770" w:rsidRPr="00FB5770" w:rsidRDefault="00FB5770" w:rsidP="004B36A6">
      <w:pPr>
        <w:pStyle w:val="Sansinterligne"/>
        <w:jc w:val="both"/>
        <w:rPr>
          <w:lang w:eastAsia="fr-FR"/>
        </w:rPr>
      </w:pPr>
      <w:r w:rsidRPr="00FB5770">
        <w:rPr>
          <w:lang w:eastAsia="fr-FR"/>
        </w:rPr>
        <w:t>-       Renforcer et faciliter l’utilisation des outils numériques.</w:t>
      </w:r>
    </w:p>
    <w:p w:rsidR="00FB5770" w:rsidRPr="00FB5770" w:rsidRDefault="00FB5770" w:rsidP="004B36A6">
      <w:pPr>
        <w:pStyle w:val="Sansinterligne"/>
        <w:jc w:val="both"/>
        <w:rPr>
          <w:lang w:eastAsia="fr-FR"/>
        </w:rPr>
      </w:pPr>
      <w:r w:rsidRPr="00FB5770">
        <w:rPr>
          <w:lang w:eastAsia="fr-FR"/>
        </w:rPr>
        <w:t> </w:t>
      </w:r>
    </w:p>
    <w:p w:rsidR="00FB5770" w:rsidRDefault="00FB5770" w:rsidP="004B36A6">
      <w:pPr>
        <w:pStyle w:val="Sansinterligne"/>
        <w:jc w:val="both"/>
        <w:rPr>
          <w:b/>
          <w:lang w:eastAsia="fr-FR"/>
        </w:rPr>
      </w:pPr>
      <w:r w:rsidRPr="00116A8D">
        <w:rPr>
          <w:b/>
          <w:lang w:eastAsia="fr-FR"/>
        </w:rPr>
        <w:t>Déroulement :</w:t>
      </w:r>
    </w:p>
    <w:p w:rsidR="004B36A6" w:rsidRPr="00116A8D" w:rsidRDefault="004B36A6" w:rsidP="004B36A6">
      <w:pPr>
        <w:pStyle w:val="Sansinterligne"/>
        <w:jc w:val="both"/>
        <w:rPr>
          <w:b/>
          <w:lang w:eastAsia="fr-FR"/>
        </w:rPr>
      </w:pPr>
    </w:p>
    <w:p w:rsidR="00FB5770" w:rsidRPr="00FB5770" w:rsidRDefault="00FB5770" w:rsidP="004B36A6">
      <w:pPr>
        <w:pStyle w:val="Sansinterligne"/>
        <w:jc w:val="both"/>
        <w:rPr>
          <w:lang w:eastAsia="fr-FR"/>
        </w:rPr>
      </w:pPr>
      <w:r w:rsidRPr="00FB5770">
        <w:rPr>
          <w:lang w:eastAsia="fr-FR"/>
        </w:rPr>
        <w:t xml:space="preserve">La formation </w:t>
      </w:r>
      <w:r>
        <w:rPr>
          <w:lang w:eastAsia="fr-FR"/>
        </w:rPr>
        <w:t>s’est déroulée</w:t>
      </w:r>
      <w:r w:rsidRPr="00FB5770">
        <w:rPr>
          <w:lang w:eastAsia="fr-FR"/>
        </w:rPr>
        <w:t xml:space="preserve"> comme suit, en salle informatique :</w:t>
      </w:r>
    </w:p>
    <w:p w:rsidR="00FB5770" w:rsidRPr="00FB5770" w:rsidRDefault="00FB5770" w:rsidP="004B36A6">
      <w:pPr>
        <w:pStyle w:val="Sansinterligne"/>
        <w:jc w:val="both"/>
        <w:rPr>
          <w:lang w:eastAsia="fr-FR"/>
        </w:rPr>
      </w:pPr>
      <w:r w:rsidRPr="00503B0B">
        <w:rPr>
          <w:b/>
          <w:u w:val="single"/>
          <w:lang w:eastAsia="fr-FR"/>
        </w:rPr>
        <w:t>Matin</w:t>
      </w:r>
      <w:r w:rsidRPr="00FB5770">
        <w:rPr>
          <w:lang w:eastAsia="fr-FR"/>
        </w:rPr>
        <w:t xml:space="preserve"> (4 heures)</w:t>
      </w:r>
    </w:p>
    <w:p w:rsidR="00FB5770" w:rsidRPr="00FB5770" w:rsidRDefault="00FB5770" w:rsidP="004B36A6">
      <w:pPr>
        <w:pStyle w:val="Sansinterligne"/>
        <w:jc w:val="both"/>
        <w:rPr>
          <w:lang w:eastAsia="fr-FR"/>
        </w:rPr>
      </w:pPr>
      <w:r w:rsidRPr="00FB5770">
        <w:rPr>
          <w:lang w:eastAsia="fr-FR"/>
        </w:rPr>
        <w:t>Informations sur l’illettrisme et sur les moyens généraux et numériques pour sa prévention.</w:t>
      </w:r>
    </w:p>
    <w:p w:rsidR="00FB5770" w:rsidRPr="00FB5770" w:rsidRDefault="00FB5770" w:rsidP="004B36A6">
      <w:pPr>
        <w:pStyle w:val="Sansinterligne"/>
        <w:jc w:val="both"/>
        <w:rPr>
          <w:lang w:eastAsia="fr-FR"/>
        </w:rPr>
      </w:pPr>
      <w:r w:rsidRPr="00FB5770">
        <w:rPr>
          <w:lang w:eastAsia="fr-FR"/>
        </w:rPr>
        <w:t>Présentation des outils numériques et de leur application pour le cycle 3 et pour le cycle 4.</w:t>
      </w:r>
    </w:p>
    <w:p w:rsidR="00FB5770" w:rsidRPr="00FB5770" w:rsidRDefault="00FB5770" w:rsidP="004B36A6">
      <w:pPr>
        <w:pStyle w:val="Sansinterligne"/>
        <w:jc w:val="both"/>
        <w:rPr>
          <w:lang w:eastAsia="fr-FR"/>
        </w:rPr>
      </w:pPr>
      <w:r w:rsidRPr="00FB5770">
        <w:rPr>
          <w:lang w:eastAsia="fr-FR"/>
        </w:rPr>
        <w:t>Préparation avec les collègues d’une séance en utilisant au moins un des outils présentés.</w:t>
      </w:r>
    </w:p>
    <w:p w:rsidR="00FB5770" w:rsidRPr="00FB5770" w:rsidRDefault="00FB5770" w:rsidP="004B36A6">
      <w:pPr>
        <w:pStyle w:val="Sansinterligne"/>
        <w:jc w:val="both"/>
        <w:rPr>
          <w:lang w:eastAsia="fr-FR"/>
        </w:rPr>
      </w:pPr>
      <w:r w:rsidRPr="00503B0B">
        <w:rPr>
          <w:b/>
          <w:u w:val="single"/>
          <w:lang w:eastAsia="fr-FR"/>
        </w:rPr>
        <w:t>Après-midi</w:t>
      </w:r>
      <w:r w:rsidRPr="00FB5770">
        <w:rPr>
          <w:lang w:eastAsia="fr-FR"/>
        </w:rPr>
        <w:t xml:space="preserve"> (2 heures)</w:t>
      </w:r>
    </w:p>
    <w:p w:rsidR="00FB5770" w:rsidRPr="00FB5770" w:rsidRDefault="00FB5770" w:rsidP="004B36A6">
      <w:pPr>
        <w:pStyle w:val="Sansinterligne"/>
        <w:jc w:val="both"/>
        <w:rPr>
          <w:lang w:eastAsia="fr-FR"/>
        </w:rPr>
      </w:pPr>
      <w:r w:rsidRPr="00FB5770">
        <w:rPr>
          <w:lang w:eastAsia="fr-FR"/>
        </w:rPr>
        <w:t>Séance pratique avec une classe de sixième</w:t>
      </w:r>
    </w:p>
    <w:p w:rsidR="00FB5770" w:rsidRDefault="00FB5770" w:rsidP="004B36A6">
      <w:pPr>
        <w:pStyle w:val="Sansinterligne"/>
        <w:jc w:val="both"/>
        <w:rPr>
          <w:lang w:eastAsia="fr-FR"/>
        </w:rPr>
      </w:pPr>
      <w:r w:rsidRPr="00FB5770">
        <w:rPr>
          <w:lang w:eastAsia="fr-FR"/>
        </w:rPr>
        <w:t>Bilan de la formation</w:t>
      </w:r>
    </w:p>
    <w:p w:rsidR="00116A8D" w:rsidRDefault="00116A8D" w:rsidP="004B36A6">
      <w:pPr>
        <w:pStyle w:val="Sansinterligne"/>
        <w:jc w:val="both"/>
        <w:rPr>
          <w:lang w:eastAsia="fr-FR"/>
        </w:rPr>
      </w:pPr>
      <w:r>
        <w:rPr>
          <w:lang w:eastAsia="fr-FR"/>
        </w:rPr>
        <w:br w:type="page"/>
      </w:r>
    </w:p>
    <w:p w:rsidR="00FB5770" w:rsidRPr="00FB5770" w:rsidRDefault="00116A8D" w:rsidP="00FB5770">
      <w:pPr>
        <w:spacing w:before="100" w:beforeAutospacing="1" w:line="240" w:lineRule="auto"/>
        <w:jc w:val="both"/>
        <w:rPr>
          <w:rFonts w:eastAsia="Times New Roman" w:cs="Times New Roman"/>
          <w:b/>
          <w:sz w:val="20"/>
          <w:szCs w:val="20"/>
          <w:u w:val="single"/>
          <w:lang w:eastAsia="fr-FR"/>
        </w:rPr>
      </w:pPr>
      <w:r w:rsidRPr="00307AB6">
        <w:rPr>
          <w:rFonts w:eastAsia="Times New Roman" w:cs="Times New Roman"/>
          <w:b/>
          <w:sz w:val="20"/>
          <w:szCs w:val="20"/>
          <w:u w:val="single"/>
          <w:lang w:eastAsia="fr-FR"/>
        </w:rPr>
        <w:lastRenderedPageBreak/>
        <w:t>Déroulement effectif de la journée</w:t>
      </w:r>
    </w:p>
    <w:p w:rsidR="00E91670" w:rsidRDefault="00FB5770" w:rsidP="00307AB6">
      <w:pPr>
        <w:ind w:firstLine="708"/>
        <w:jc w:val="both"/>
      </w:pPr>
      <w:r>
        <w:t xml:space="preserve">Après avoir présenté aux treize enseignantes présentes, les </w:t>
      </w:r>
      <w:r w:rsidR="00307AB6">
        <w:t xml:space="preserve">différents </w:t>
      </w:r>
      <w:r>
        <w:t xml:space="preserve">outils numériques utiles pour les cycles 3 et 4, j’ai proposé de construire une séance pour les élèves de la classe de </w:t>
      </w:r>
      <w:r w:rsidR="004B36A6">
        <w:t xml:space="preserve">601 de </w:t>
      </w:r>
      <w:r>
        <w:t xml:space="preserve">Madame </w:t>
      </w:r>
      <w:proofErr w:type="spellStart"/>
      <w:r>
        <w:t>Perronnet-Lepot</w:t>
      </w:r>
      <w:proofErr w:type="spellEnd"/>
      <w:r>
        <w:t xml:space="preserve">. Cette classe de sixième avait au préalable travaillé sur Le Petit-Poucet, extrait des </w:t>
      </w:r>
      <w:r w:rsidRPr="00FB5770">
        <w:rPr>
          <w:i/>
        </w:rPr>
        <w:t>Contes</w:t>
      </w:r>
      <w:r>
        <w:t xml:space="preserve"> de Charles Perrault.</w:t>
      </w:r>
      <w:r w:rsidR="00116A8D">
        <w:t xml:space="preserve"> Nous </w:t>
      </w:r>
      <w:r w:rsidR="001939D5">
        <w:t>aurons</w:t>
      </w:r>
      <w:r w:rsidR="00116A8D">
        <w:t xml:space="preserve"> un groupe de treize élèves.</w:t>
      </w:r>
      <w:r w:rsidR="00E91670">
        <w:t xml:space="preserve"> </w:t>
      </w:r>
      <w:r w:rsidR="00307AB6">
        <w:t xml:space="preserve">Les enseignantes mettent en place les objectifs de la séance : </w:t>
      </w:r>
      <w:r w:rsidR="00E91670">
        <w:t>enrich</w:t>
      </w:r>
      <w:r w:rsidR="00F646CE">
        <w:t>ir le vocabulaire</w:t>
      </w:r>
      <w:r w:rsidR="00307AB6">
        <w:t xml:space="preserve"> des qualités et des défauts,</w:t>
      </w:r>
      <w:r w:rsidR="00F646CE">
        <w:t xml:space="preserve"> et concept</w:t>
      </w:r>
      <w:r w:rsidR="00E91670">
        <w:t>ualiser les notions d’adjuvant et d’opposant.</w:t>
      </w:r>
      <w:r w:rsidR="00116A8D">
        <w:t xml:space="preserve"> Les professeurs se répartissent </w:t>
      </w:r>
      <w:r w:rsidR="00307AB6">
        <w:t xml:space="preserve">ensuite </w:t>
      </w:r>
      <w:r w:rsidR="00116A8D">
        <w:t xml:space="preserve">pour créer les fiches </w:t>
      </w:r>
      <w:r w:rsidR="00307AB6">
        <w:t xml:space="preserve">pour les </w:t>
      </w:r>
      <w:r w:rsidR="00116A8D">
        <w:t xml:space="preserve">élèves, le déroulement de la séance et l’activité numérique (consignes et conception). Nous obtenons les documents </w:t>
      </w:r>
      <w:r w:rsidR="001939D5">
        <w:t>qui se trouvent en annexe</w:t>
      </w:r>
      <w:r w:rsidR="00116A8D">
        <w:t>.</w:t>
      </w:r>
      <w:r w:rsidR="001939D5">
        <w:t xml:space="preserve"> La séance s’appuiera sur les outils numériques suivants : </w:t>
      </w:r>
      <w:r w:rsidR="00142336">
        <w:t>Libre Office</w:t>
      </w:r>
      <w:r w:rsidR="00E91670">
        <w:t xml:space="preserve">, Larousse en ligne, </w:t>
      </w:r>
      <w:proofErr w:type="spellStart"/>
      <w:r w:rsidR="00E91670">
        <w:t>Padlet</w:t>
      </w:r>
      <w:proofErr w:type="spellEnd"/>
      <w:r w:rsidR="00E91670">
        <w:t>.</w:t>
      </w:r>
      <w:r w:rsidR="00307AB6">
        <w:t xml:space="preserve"> </w:t>
      </w:r>
      <w:r w:rsidR="00E91670">
        <w:t xml:space="preserve">Dès </w:t>
      </w:r>
      <w:r w:rsidR="00307AB6">
        <w:t>treize heures</w:t>
      </w:r>
      <w:r w:rsidR="00E91670">
        <w:t>, les élèves de sixième entrent en classe et commencent la séance. Nous observons une forte motivation et une grande implication de leur part.</w:t>
      </w:r>
      <w:r w:rsidR="00F646CE">
        <w:t xml:space="preserve"> </w:t>
      </w:r>
      <w:r w:rsidR="00E91670">
        <w:t>Nous obtenons à la fin de la séance, le mur collaboratif suivant qui permet aux élèves d’avoir un glossaire illustré des</w:t>
      </w:r>
      <w:r w:rsidR="00F646CE">
        <w:t xml:space="preserve"> qualités et des défauts.</w:t>
      </w:r>
    </w:p>
    <w:p w:rsidR="00F646CE" w:rsidRDefault="00F646CE" w:rsidP="001939D5">
      <w:pPr>
        <w:jc w:val="both"/>
      </w:pPr>
      <w:r>
        <w:rPr>
          <w:noProof/>
          <w:lang w:eastAsia="fr-FR"/>
        </w:rPr>
        <w:drawing>
          <wp:inline distT="0" distB="0" distL="0" distR="0">
            <wp:extent cx="5729287" cy="2897483"/>
            <wp:effectExtent l="0" t="0" r="508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padle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614" cy="289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6CE" w:rsidRDefault="00F646CE" w:rsidP="00307AB6">
      <w:pPr>
        <w:ind w:firstLine="708"/>
        <w:jc w:val="both"/>
      </w:pPr>
      <w:r w:rsidRPr="00F646CE">
        <w:t>La prise en main est aisée</w:t>
      </w:r>
      <w:r>
        <w:t>, les élèves parviennent rapidement à créer une autre fiche de vocabulaire, ils comprennent facilement le principe. Le mu</w:t>
      </w:r>
      <w:r w:rsidR="00C91606">
        <w:t>r collaboratif étant projeté au tableau (VPI)</w:t>
      </w:r>
      <w:r>
        <w:t>, les élèves font l’</w:t>
      </w:r>
      <w:r w:rsidR="004B36A6">
        <w:t xml:space="preserve">effort de se corriger, </w:t>
      </w:r>
      <w:r>
        <w:t>d’ajouter les majuscules</w:t>
      </w:r>
      <w:r w:rsidR="004B36A6">
        <w:t xml:space="preserve"> et la ponctuation</w:t>
      </w:r>
      <w:r>
        <w:t xml:space="preserve">, </w:t>
      </w:r>
      <w:r w:rsidR="00142336">
        <w:t>de bonne grâce</w:t>
      </w:r>
      <w:r>
        <w:t>, dans un souci d’uniformisation du résultat</w:t>
      </w:r>
      <w:r w:rsidR="00142336">
        <w:t>,</w:t>
      </w:r>
      <w:r>
        <w:t xml:space="preserve"> et d’esthétique. Ainsi, l’outil </w:t>
      </w:r>
      <w:proofErr w:type="spellStart"/>
      <w:r>
        <w:t>Padlet</w:t>
      </w:r>
      <w:proofErr w:type="spellEnd"/>
      <w:r>
        <w:t xml:space="preserve"> valorise leurs travaux et les motive.</w:t>
      </w:r>
    </w:p>
    <w:p w:rsidR="00F646CE" w:rsidRDefault="00F646CE" w:rsidP="00307AB6">
      <w:pPr>
        <w:ind w:firstLine="708"/>
        <w:jc w:val="both"/>
      </w:pPr>
      <w:r>
        <w:t xml:space="preserve">La fin de l’après-midi, après le départ des élèves, est consacrée à l’analyse de la séance et au ressenti des professeurs puis à la présentation de l’outil </w:t>
      </w:r>
      <w:proofErr w:type="spellStart"/>
      <w:r>
        <w:t>Powtoon</w:t>
      </w:r>
      <w:proofErr w:type="spellEnd"/>
      <w:r>
        <w:t xml:space="preserve"> pour la classe inversée. Cet aperçu rapide demanderait à être approfondi. </w:t>
      </w:r>
      <w:r w:rsidR="00142336">
        <w:t>La</w:t>
      </w:r>
      <w:r>
        <w:t xml:space="preserve"> majorité de</w:t>
      </w:r>
      <w:r w:rsidR="00142336">
        <w:t>s</w:t>
      </w:r>
      <w:r>
        <w:t xml:space="preserve"> professeurs présents à la formation souhaiterait une formation pour</w:t>
      </w:r>
      <w:r w:rsidR="00C91606">
        <w:t xml:space="preserve"> apprendre à</w:t>
      </w:r>
      <w:r>
        <w:t xml:space="preserve"> créer des capsules vidéo. </w:t>
      </w:r>
    </w:p>
    <w:p w:rsidR="00142336" w:rsidRDefault="00142336" w:rsidP="00307AB6">
      <w:pPr>
        <w:ind w:firstLine="708"/>
        <w:jc w:val="both"/>
      </w:pPr>
      <w:r>
        <w:t xml:space="preserve">En conclusion, grâce à de bonnes conditions matérielles et </w:t>
      </w:r>
      <w:r w:rsidR="00307AB6">
        <w:t xml:space="preserve">à </w:t>
      </w:r>
      <w:r>
        <w:t>une équipe de professeurs très motivée, nous avons pu tirer parti des outils numériques à notre disposition, et obtenir une réalisation concrète, ce qui correspond à la fois à la pédagogie du projet préconisée par la réforme du collège</w:t>
      </w:r>
      <w:r w:rsidR="007B7244">
        <w:t>,</w:t>
      </w:r>
      <w:r>
        <w:t xml:space="preserve"> et aux exigences des cycles 3 et 4 en termes d’AP et d’EPI.</w:t>
      </w:r>
    </w:p>
    <w:p w:rsidR="00142336" w:rsidRDefault="00142336" w:rsidP="00F646CE">
      <w:pPr>
        <w:jc w:val="both"/>
      </w:pPr>
      <w:r>
        <w:t>Evelyne André</w:t>
      </w:r>
    </w:p>
    <w:p w:rsidR="00F646CE" w:rsidRPr="00F646CE" w:rsidRDefault="00C91606" w:rsidP="00116A8D">
      <w:r>
        <w:br w:type="page"/>
      </w:r>
      <w:r w:rsidR="00F646CE">
        <w:lastRenderedPageBreak/>
        <w:t>ANNEXE</w:t>
      </w:r>
    </w:p>
    <w:p w:rsidR="00116A8D" w:rsidRPr="00116A8D" w:rsidRDefault="00116A8D" w:rsidP="00F12C8E">
      <w:pPr>
        <w:jc w:val="both"/>
        <w:rPr>
          <w:b/>
          <w:sz w:val="28"/>
          <w:szCs w:val="28"/>
          <w:u w:val="single"/>
        </w:rPr>
      </w:pPr>
      <w:r w:rsidRPr="00116A8D">
        <w:rPr>
          <w:b/>
          <w:sz w:val="28"/>
          <w:szCs w:val="28"/>
          <w:u w:val="single"/>
        </w:rPr>
        <w:t xml:space="preserve">Fiche professeur </w:t>
      </w:r>
    </w:p>
    <w:p w:rsidR="00116A8D" w:rsidRPr="002F0E1E" w:rsidRDefault="00116A8D" w:rsidP="00F12C8E">
      <w:pPr>
        <w:jc w:val="both"/>
        <w:rPr>
          <w:b/>
          <w:sz w:val="28"/>
          <w:szCs w:val="28"/>
        </w:rPr>
      </w:pPr>
      <w:r w:rsidRPr="002F0E1E">
        <w:rPr>
          <w:b/>
          <w:sz w:val="28"/>
          <w:szCs w:val="28"/>
        </w:rPr>
        <w:t>Séance de groupe : les qualités et les défauts des personnages de conte.</w:t>
      </w:r>
    </w:p>
    <w:p w:rsidR="00116A8D" w:rsidRDefault="00116A8D" w:rsidP="00F12C8E">
      <w:pPr>
        <w:jc w:val="both"/>
      </w:pPr>
      <w:r>
        <w:t>Support </w:t>
      </w:r>
      <w:r w:rsidRPr="002F0E1E">
        <w:rPr>
          <w:i/>
        </w:rPr>
        <w:t>:</w:t>
      </w:r>
      <w:r>
        <w:rPr>
          <w:i/>
        </w:rPr>
        <w:t xml:space="preserve"> Le P</w:t>
      </w:r>
      <w:r w:rsidRPr="002F0E1E">
        <w:rPr>
          <w:i/>
        </w:rPr>
        <w:t>etit Poucet</w:t>
      </w:r>
      <w:r>
        <w:t>.</w:t>
      </w:r>
    </w:p>
    <w:p w:rsidR="00116A8D" w:rsidRDefault="00116A8D" w:rsidP="00F12C8E">
      <w:pPr>
        <w:jc w:val="both"/>
      </w:pPr>
      <w:r>
        <w:t xml:space="preserve">Les élèves ont eu connaissance du conte dans une séance antérieure et ont travaillé sur synonyme et antonyme. </w:t>
      </w:r>
    </w:p>
    <w:p w:rsidR="00116A8D" w:rsidRPr="002D71A0" w:rsidRDefault="00116A8D" w:rsidP="00F12C8E">
      <w:pPr>
        <w:jc w:val="both"/>
        <w:rPr>
          <w:b/>
          <w:u w:val="single"/>
        </w:rPr>
      </w:pPr>
      <w:r>
        <w:rPr>
          <w:b/>
          <w:u w:val="single"/>
        </w:rPr>
        <w:t>É</w:t>
      </w:r>
      <w:r w:rsidRPr="002D71A0">
        <w:rPr>
          <w:b/>
          <w:u w:val="single"/>
        </w:rPr>
        <w:t>tape 1. Caractérisation des personnages</w:t>
      </w:r>
    </w:p>
    <w:p w:rsidR="00116A8D" w:rsidRDefault="00F12C8E" w:rsidP="00F12C8E">
      <w:pPr>
        <w:jc w:val="both"/>
      </w:pPr>
      <w:r>
        <w:t>Présentation des personnages : l</w:t>
      </w:r>
      <w:r w:rsidR="00116A8D" w:rsidRPr="002D71A0">
        <w:t xml:space="preserve">e bûcheron et sa femme, </w:t>
      </w:r>
      <w:r>
        <w:t xml:space="preserve">le </w:t>
      </w:r>
      <w:r w:rsidR="00116A8D" w:rsidRPr="002D71A0">
        <w:t>Petit Poucet, ses six frères, l’ogre, sa femme, leurs sept filles.</w:t>
      </w:r>
      <w:r w:rsidR="00116A8D">
        <w:t xml:space="preserve"> Chaque personnage est représenté par une image qui connote déjà son caractère.</w:t>
      </w:r>
    </w:p>
    <w:p w:rsidR="00116A8D" w:rsidRDefault="00116A8D" w:rsidP="00F12C8E">
      <w:pPr>
        <w:jc w:val="both"/>
      </w:pPr>
      <w:r>
        <w:t>À l’aide d’une liste de qualités et de défauts, les élèves en binômes, complètent les légendes qui accompagnent les images (tirage au sort d’un personnage par groupe).</w:t>
      </w:r>
    </w:p>
    <w:p w:rsidR="00116A8D" w:rsidRDefault="00116A8D" w:rsidP="00F12C8E">
      <w:pPr>
        <w:jc w:val="both"/>
        <w:rPr>
          <w:b/>
          <w:u w:val="single"/>
        </w:rPr>
      </w:pPr>
      <w:r>
        <w:rPr>
          <w:b/>
          <w:u w:val="single"/>
        </w:rPr>
        <w:t>É</w:t>
      </w:r>
      <w:r w:rsidRPr="002D71A0">
        <w:rPr>
          <w:b/>
          <w:u w:val="single"/>
        </w:rPr>
        <w:t>t</w:t>
      </w:r>
      <w:r>
        <w:rPr>
          <w:b/>
          <w:u w:val="single"/>
        </w:rPr>
        <w:t xml:space="preserve">ape 2. Utilisation du logiciel </w:t>
      </w:r>
      <w:proofErr w:type="spellStart"/>
      <w:r>
        <w:rPr>
          <w:b/>
          <w:u w:val="single"/>
        </w:rPr>
        <w:t>P</w:t>
      </w:r>
      <w:r w:rsidRPr="002D71A0">
        <w:rPr>
          <w:b/>
          <w:u w:val="single"/>
        </w:rPr>
        <w:t>adlet</w:t>
      </w:r>
      <w:proofErr w:type="spellEnd"/>
    </w:p>
    <w:p w:rsidR="00116A8D" w:rsidRDefault="00116A8D" w:rsidP="00F12C8E">
      <w:pPr>
        <w:jc w:val="both"/>
      </w:pPr>
      <w:r>
        <w:t>À partir d’une consigne d’utilisation de l’outil, chaque élève doit produire une présentation d’un adjectif au choix :</w:t>
      </w:r>
    </w:p>
    <w:p w:rsidR="00116A8D" w:rsidRDefault="00116A8D" w:rsidP="00F12C8E">
      <w:pPr>
        <w:pStyle w:val="Paragraphedeliste"/>
        <w:numPr>
          <w:ilvl w:val="0"/>
          <w:numId w:val="1"/>
        </w:numPr>
        <w:jc w:val="both"/>
      </w:pPr>
      <w:r>
        <w:t>Adjectif choisi</w:t>
      </w:r>
    </w:p>
    <w:p w:rsidR="00116A8D" w:rsidRDefault="00116A8D" w:rsidP="00F12C8E">
      <w:pPr>
        <w:pStyle w:val="Paragraphedeliste"/>
        <w:numPr>
          <w:ilvl w:val="0"/>
          <w:numId w:val="1"/>
        </w:numPr>
        <w:jc w:val="both"/>
      </w:pPr>
      <w:r>
        <w:t>Définition (aide possible : dictionnaire numérique)</w:t>
      </w:r>
    </w:p>
    <w:p w:rsidR="00116A8D" w:rsidRDefault="00116A8D" w:rsidP="00F12C8E">
      <w:pPr>
        <w:pStyle w:val="Paragraphedeliste"/>
        <w:numPr>
          <w:ilvl w:val="0"/>
          <w:numId w:val="1"/>
        </w:numPr>
        <w:jc w:val="both"/>
      </w:pPr>
      <w:r>
        <w:t>Emploi de l’adjectif dans une phrase</w:t>
      </w:r>
    </w:p>
    <w:p w:rsidR="00116A8D" w:rsidRDefault="00116A8D" w:rsidP="00F12C8E">
      <w:pPr>
        <w:pStyle w:val="Paragraphedeliste"/>
        <w:numPr>
          <w:ilvl w:val="0"/>
          <w:numId w:val="1"/>
        </w:numPr>
        <w:jc w:val="both"/>
      </w:pPr>
      <w:r>
        <w:t>Choix d’une illustration</w:t>
      </w:r>
    </w:p>
    <w:p w:rsidR="00116A8D" w:rsidRPr="002B7481" w:rsidRDefault="00116A8D" w:rsidP="00F12C8E">
      <w:pPr>
        <w:jc w:val="both"/>
        <w:rPr>
          <w:b/>
          <w:u w:val="single"/>
        </w:rPr>
      </w:pPr>
      <w:r>
        <w:rPr>
          <w:b/>
          <w:u w:val="single"/>
        </w:rPr>
        <w:t>É</w:t>
      </w:r>
      <w:r w:rsidRPr="002B7481">
        <w:rPr>
          <w:b/>
          <w:u w:val="single"/>
        </w:rPr>
        <w:t xml:space="preserve">tape 3. </w:t>
      </w:r>
      <w:r>
        <w:rPr>
          <w:b/>
          <w:u w:val="single"/>
        </w:rPr>
        <w:t>Corrigé et b</w:t>
      </w:r>
      <w:r w:rsidRPr="002B7481">
        <w:rPr>
          <w:b/>
          <w:u w:val="single"/>
        </w:rPr>
        <w:t>ilan</w:t>
      </w:r>
    </w:p>
    <w:p w:rsidR="00116A8D" w:rsidRDefault="00116A8D" w:rsidP="00F12C8E">
      <w:pPr>
        <w:jc w:val="both"/>
      </w:pPr>
      <w:r>
        <w:t>À l’oral, chaque groupe donne les qualités ou défauts de son personnage</w:t>
      </w:r>
      <w:r w:rsidR="00F12C8E">
        <w:t>,</w:t>
      </w:r>
      <w:r>
        <w:t xml:space="preserve"> puis le classe dans la catégorie « adjuvant » ou « opposant ».</w:t>
      </w:r>
    </w:p>
    <w:p w:rsidR="00116A8D" w:rsidRPr="002D71A0" w:rsidRDefault="00116A8D" w:rsidP="00116A8D"/>
    <w:p w:rsidR="00116A8D" w:rsidRPr="00E91670" w:rsidRDefault="00116A8D">
      <w:r>
        <w:br w:type="page"/>
      </w:r>
      <w:r w:rsidRPr="00116A8D">
        <w:rPr>
          <w:b/>
          <w:u w:val="single"/>
        </w:rPr>
        <w:lastRenderedPageBreak/>
        <w:t>Fiche de vocabulaire pour les élèves</w:t>
      </w:r>
    </w:p>
    <w:p w:rsidR="00116A8D" w:rsidRPr="00562974" w:rsidRDefault="00116A8D" w:rsidP="00116A8D">
      <w:pPr>
        <w:jc w:val="center"/>
        <w:rPr>
          <w:rFonts w:ascii="Comic Sans MS" w:hAnsi="Comic Sans MS"/>
        </w:rPr>
      </w:pPr>
      <w:r w:rsidRPr="00562974">
        <w:rPr>
          <w:noProof/>
          <w:lang w:eastAsia="fr-FR"/>
        </w:rPr>
        <w:drawing>
          <wp:inline distT="0" distB="0" distL="0" distR="0" wp14:anchorId="2BC22483" wp14:editId="51FF8D41">
            <wp:extent cx="697780" cy="648183"/>
            <wp:effectExtent l="0" t="0" r="7620" b="0"/>
            <wp:docPr id="1" name="Image 1" descr="Résultats de recherche d'images pour « émoticones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émoticones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23" cy="65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974">
        <w:rPr>
          <w:sz w:val="32"/>
          <w:szCs w:val="32"/>
        </w:rPr>
        <w:t xml:space="preserve">      </w:t>
      </w:r>
      <w:r w:rsidRPr="00562974">
        <w:rPr>
          <w:rFonts w:ascii="Comic Sans MS" w:hAnsi="Comic Sans MS"/>
          <w:sz w:val="40"/>
          <w:szCs w:val="40"/>
          <w:u w:val="single"/>
        </w:rPr>
        <w:t>Liste des qualités et des défauts</w:t>
      </w:r>
      <w:r w:rsidRPr="00562974">
        <w:rPr>
          <w:rFonts w:ascii="Comic Sans MS" w:hAnsi="Comic Sans MS"/>
        </w:rPr>
        <w:t xml:space="preserve"> </w:t>
      </w:r>
    </w:p>
    <w:p w:rsidR="00116A8D" w:rsidRPr="00562974" w:rsidRDefault="00116A8D" w:rsidP="00116A8D">
      <w:pPr>
        <w:jc w:val="center"/>
        <w:rPr>
          <w:rFonts w:ascii="Comic Sans MS" w:hAnsi="Comic Sans MS"/>
          <w:u w:val="single"/>
        </w:rPr>
      </w:pPr>
    </w:p>
    <w:tbl>
      <w:tblPr>
        <w:tblStyle w:val="Grilledutableau"/>
        <w:tblW w:w="0" w:type="auto"/>
        <w:tblInd w:w="1120" w:type="dxa"/>
        <w:tblLook w:val="04A0" w:firstRow="1" w:lastRow="0" w:firstColumn="1" w:lastColumn="0" w:noHBand="0" w:noVBand="1"/>
      </w:tblPr>
      <w:tblGrid>
        <w:gridCol w:w="3085"/>
      </w:tblGrid>
      <w:tr w:rsidR="00116A8D" w:rsidRPr="00562974" w:rsidTr="00AC0695">
        <w:tc>
          <w:tcPr>
            <w:tcW w:w="3085" w:type="dxa"/>
          </w:tcPr>
          <w:p w:rsidR="00116A8D" w:rsidRPr="00562974" w:rsidRDefault="00116A8D" w:rsidP="00AC069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2974">
              <w:rPr>
                <w:rFonts w:ascii="Comic Sans MS" w:hAnsi="Comic Sans MS"/>
                <w:sz w:val="28"/>
                <w:szCs w:val="28"/>
              </w:rPr>
              <w:t>Qualités</w:t>
            </w:r>
          </w:p>
        </w:tc>
      </w:tr>
      <w:tr w:rsidR="00116A8D" w:rsidRPr="00562974" w:rsidTr="00AC0695">
        <w:trPr>
          <w:trHeight w:val="2746"/>
        </w:trPr>
        <w:tc>
          <w:tcPr>
            <w:tcW w:w="3085" w:type="dxa"/>
          </w:tcPr>
          <w:p w:rsidR="00116A8D" w:rsidRPr="00562974" w:rsidRDefault="00116A8D" w:rsidP="00AC069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2974">
              <w:rPr>
                <w:rFonts w:ascii="Comic Sans MS" w:hAnsi="Comic Sans MS"/>
                <w:noProof/>
                <w:sz w:val="28"/>
                <w:szCs w:val="28"/>
                <w:u w:val="single"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53DAE462" wp14:editId="0F78616A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71755</wp:posOffset>
                  </wp:positionV>
                  <wp:extent cx="712470" cy="598805"/>
                  <wp:effectExtent l="0" t="0" r="0" b="0"/>
                  <wp:wrapTopAndBottom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lité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5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2974">
              <w:rPr>
                <w:rFonts w:ascii="Comic Sans MS" w:hAnsi="Comic Sans MS"/>
                <w:sz w:val="28"/>
                <w:szCs w:val="28"/>
              </w:rPr>
              <w:t>Bon</w:t>
            </w:r>
          </w:p>
          <w:p w:rsidR="00116A8D" w:rsidRPr="00562974" w:rsidRDefault="00116A8D" w:rsidP="00AC069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Docile</w:t>
            </w:r>
          </w:p>
          <w:p w:rsidR="00116A8D" w:rsidRPr="00562974" w:rsidRDefault="00116A8D" w:rsidP="00AC069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2974">
              <w:rPr>
                <w:rFonts w:ascii="Comic Sans MS" w:hAnsi="Comic Sans MS"/>
                <w:sz w:val="28"/>
                <w:szCs w:val="28"/>
              </w:rPr>
              <w:t>Rusé</w:t>
            </w:r>
          </w:p>
          <w:p w:rsidR="00116A8D" w:rsidRPr="00562974" w:rsidRDefault="00116A8D" w:rsidP="00AC069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2974">
              <w:rPr>
                <w:rFonts w:ascii="Comic Sans MS" w:hAnsi="Comic Sans MS"/>
                <w:sz w:val="28"/>
                <w:szCs w:val="28"/>
              </w:rPr>
              <w:t>Intelligent</w:t>
            </w:r>
          </w:p>
          <w:p w:rsidR="00116A8D" w:rsidRPr="00562974" w:rsidRDefault="00116A8D" w:rsidP="00AC069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2974">
              <w:rPr>
                <w:rFonts w:ascii="Comic Sans MS" w:hAnsi="Comic Sans MS"/>
                <w:sz w:val="28"/>
                <w:szCs w:val="28"/>
              </w:rPr>
              <w:t>Astucieux</w:t>
            </w:r>
          </w:p>
          <w:p w:rsidR="00116A8D" w:rsidRPr="00562974" w:rsidRDefault="00116A8D" w:rsidP="00AC069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2974">
              <w:rPr>
                <w:rFonts w:ascii="Comic Sans MS" w:hAnsi="Comic Sans MS"/>
                <w:sz w:val="28"/>
                <w:szCs w:val="28"/>
              </w:rPr>
              <w:t>Avisé</w:t>
            </w:r>
          </w:p>
          <w:p w:rsidR="00116A8D" w:rsidRPr="00562974" w:rsidRDefault="00116A8D" w:rsidP="00AC069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2974">
              <w:rPr>
                <w:rFonts w:ascii="Comic Sans MS" w:hAnsi="Comic Sans MS"/>
                <w:sz w:val="28"/>
                <w:szCs w:val="28"/>
              </w:rPr>
              <w:t>Habile</w:t>
            </w:r>
          </w:p>
          <w:p w:rsidR="00116A8D" w:rsidRPr="00562974" w:rsidRDefault="00116A8D" w:rsidP="00AC069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2974">
              <w:rPr>
                <w:rFonts w:ascii="Comic Sans MS" w:hAnsi="Comic Sans MS"/>
                <w:sz w:val="28"/>
                <w:szCs w:val="28"/>
              </w:rPr>
              <w:t>Vaillant</w:t>
            </w:r>
          </w:p>
          <w:p w:rsidR="00116A8D" w:rsidRPr="00562974" w:rsidRDefault="00116A8D" w:rsidP="00AC069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2974">
              <w:rPr>
                <w:rFonts w:ascii="Comic Sans MS" w:hAnsi="Comic Sans MS"/>
                <w:sz w:val="28"/>
                <w:szCs w:val="28"/>
              </w:rPr>
              <w:t>Audacieux</w:t>
            </w:r>
          </w:p>
          <w:p w:rsidR="00116A8D" w:rsidRPr="00562974" w:rsidRDefault="00116A8D" w:rsidP="00AC069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2974">
              <w:rPr>
                <w:rFonts w:ascii="Comic Sans MS" w:hAnsi="Comic Sans MS"/>
                <w:sz w:val="28"/>
                <w:szCs w:val="28"/>
              </w:rPr>
              <w:t>Généreux</w:t>
            </w:r>
          </w:p>
          <w:p w:rsidR="00116A8D" w:rsidRPr="00562974" w:rsidRDefault="00116A8D" w:rsidP="00AC069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6996" w:tblpY="-2755"/>
        <w:tblW w:w="0" w:type="auto"/>
        <w:tblLook w:val="04A0" w:firstRow="1" w:lastRow="0" w:firstColumn="1" w:lastColumn="0" w:noHBand="0" w:noVBand="1"/>
      </w:tblPr>
      <w:tblGrid>
        <w:gridCol w:w="3085"/>
      </w:tblGrid>
      <w:tr w:rsidR="00116A8D" w:rsidRPr="00562974" w:rsidTr="00AC0695">
        <w:tc>
          <w:tcPr>
            <w:tcW w:w="3085" w:type="dxa"/>
          </w:tcPr>
          <w:p w:rsidR="00116A8D" w:rsidRPr="00562974" w:rsidRDefault="00116A8D" w:rsidP="00AC069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2974">
              <w:rPr>
                <w:rFonts w:ascii="Comic Sans MS" w:hAnsi="Comic Sans MS"/>
                <w:sz w:val="28"/>
                <w:szCs w:val="28"/>
              </w:rPr>
              <w:t>Défauts</w:t>
            </w:r>
          </w:p>
        </w:tc>
      </w:tr>
      <w:tr w:rsidR="00116A8D" w:rsidRPr="00562974" w:rsidTr="00AC0695">
        <w:trPr>
          <w:trHeight w:val="2814"/>
        </w:trPr>
        <w:tc>
          <w:tcPr>
            <w:tcW w:w="3085" w:type="dxa"/>
          </w:tcPr>
          <w:p w:rsidR="00116A8D" w:rsidRPr="00562974" w:rsidRDefault="00116A8D" w:rsidP="00AC069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2974">
              <w:rPr>
                <w:rFonts w:ascii="Comic Sans MS" w:hAnsi="Comic Sans MS"/>
                <w:noProof/>
                <w:sz w:val="28"/>
                <w:szCs w:val="28"/>
                <w:u w:val="single"/>
                <w:lang w:eastAsia="fr-FR"/>
              </w:rPr>
              <w:drawing>
                <wp:anchor distT="0" distB="0" distL="114300" distR="114300" simplePos="0" relativeHeight="251660288" behindDoc="1" locked="0" layoutInCell="1" allowOverlap="1" wp14:anchorId="183DE2DF" wp14:editId="193543CE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1905</wp:posOffset>
                  </wp:positionV>
                  <wp:extent cx="704850" cy="514350"/>
                  <wp:effectExtent l="0" t="0" r="0" b="0"/>
                  <wp:wrapTopAndBottom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éfaut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2974">
              <w:rPr>
                <w:rFonts w:ascii="Comic Sans MS" w:hAnsi="Comic Sans MS"/>
                <w:sz w:val="28"/>
                <w:szCs w:val="28"/>
              </w:rPr>
              <w:t>Lâche</w:t>
            </w:r>
          </w:p>
          <w:p w:rsidR="00116A8D" w:rsidRPr="00562974" w:rsidRDefault="00116A8D" w:rsidP="00AC069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2974">
              <w:rPr>
                <w:rFonts w:ascii="Comic Sans MS" w:hAnsi="Comic Sans MS"/>
                <w:sz w:val="28"/>
                <w:szCs w:val="28"/>
              </w:rPr>
              <w:t>Misérable</w:t>
            </w:r>
          </w:p>
          <w:p w:rsidR="00116A8D" w:rsidRPr="00562974" w:rsidRDefault="00116A8D" w:rsidP="00AC069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2974">
              <w:rPr>
                <w:rFonts w:ascii="Comic Sans MS" w:hAnsi="Comic Sans MS"/>
                <w:sz w:val="28"/>
                <w:szCs w:val="28"/>
              </w:rPr>
              <w:t>Cruel</w:t>
            </w:r>
          </w:p>
          <w:p w:rsidR="00116A8D" w:rsidRPr="00562974" w:rsidRDefault="00116A8D" w:rsidP="00AC069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2974">
              <w:rPr>
                <w:rFonts w:ascii="Comic Sans MS" w:hAnsi="Comic Sans MS"/>
                <w:sz w:val="28"/>
                <w:szCs w:val="28"/>
              </w:rPr>
              <w:t>Monstrueux</w:t>
            </w:r>
          </w:p>
          <w:p w:rsidR="00116A8D" w:rsidRPr="00562974" w:rsidRDefault="00116A8D" w:rsidP="00AC069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2974">
              <w:rPr>
                <w:rFonts w:ascii="Comic Sans MS" w:hAnsi="Comic Sans MS"/>
                <w:sz w:val="28"/>
                <w:szCs w:val="28"/>
              </w:rPr>
              <w:t>Peureux</w:t>
            </w:r>
          </w:p>
          <w:p w:rsidR="00116A8D" w:rsidRPr="00562974" w:rsidRDefault="00116A8D" w:rsidP="00AC069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2974">
              <w:rPr>
                <w:rFonts w:ascii="Comic Sans MS" w:hAnsi="Comic Sans MS"/>
                <w:sz w:val="28"/>
                <w:szCs w:val="28"/>
              </w:rPr>
              <w:t>Malfaisant</w:t>
            </w:r>
          </w:p>
          <w:p w:rsidR="00116A8D" w:rsidRPr="00562974" w:rsidRDefault="00116A8D" w:rsidP="00AC069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2974">
              <w:rPr>
                <w:rFonts w:ascii="Comic Sans MS" w:hAnsi="Comic Sans MS"/>
                <w:sz w:val="28"/>
                <w:szCs w:val="28"/>
              </w:rPr>
              <w:t>Féroce</w:t>
            </w:r>
          </w:p>
          <w:p w:rsidR="00116A8D" w:rsidRPr="00562974" w:rsidRDefault="00116A8D" w:rsidP="00AC069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2974">
              <w:rPr>
                <w:rFonts w:ascii="Comic Sans MS" w:hAnsi="Comic Sans MS"/>
                <w:sz w:val="28"/>
                <w:szCs w:val="28"/>
              </w:rPr>
              <w:t>Sanguinaire</w:t>
            </w:r>
          </w:p>
          <w:p w:rsidR="00116A8D" w:rsidRPr="00562974" w:rsidRDefault="00116A8D" w:rsidP="00AC069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2974">
              <w:rPr>
                <w:rFonts w:ascii="Comic Sans MS" w:hAnsi="Comic Sans MS"/>
                <w:sz w:val="28"/>
                <w:szCs w:val="28"/>
              </w:rPr>
              <w:t>Violent</w:t>
            </w:r>
          </w:p>
          <w:p w:rsidR="00116A8D" w:rsidRPr="00562974" w:rsidRDefault="00116A8D" w:rsidP="00AC069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2974">
              <w:rPr>
                <w:rFonts w:ascii="Comic Sans MS" w:hAnsi="Comic Sans MS"/>
                <w:sz w:val="28"/>
                <w:szCs w:val="28"/>
              </w:rPr>
              <w:t>Odieux</w:t>
            </w:r>
          </w:p>
          <w:p w:rsidR="00116A8D" w:rsidRPr="00562974" w:rsidRDefault="00116A8D" w:rsidP="00AC069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116A8D" w:rsidRDefault="00116A8D"/>
    <w:p w:rsidR="001939D5" w:rsidRPr="001939D5" w:rsidRDefault="00116A8D" w:rsidP="00116A8D">
      <w:pPr>
        <w:jc w:val="center"/>
        <w:rPr>
          <w:b/>
          <w:u w:val="single"/>
        </w:rPr>
      </w:pPr>
      <w:r>
        <w:br w:type="page"/>
      </w:r>
      <w:r w:rsidR="001939D5" w:rsidRPr="001939D5">
        <w:rPr>
          <w:b/>
          <w:u w:val="single"/>
        </w:rPr>
        <w:lastRenderedPageBreak/>
        <w:t>Fiche élève à remplir</w:t>
      </w:r>
    </w:p>
    <w:p w:rsidR="001939D5" w:rsidRDefault="00116A8D" w:rsidP="001939D5">
      <w:pPr>
        <w:jc w:val="center"/>
      </w:pPr>
      <w:r w:rsidRPr="005E0A7F">
        <w:rPr>
          <w:b/>
          <w:color w:val="FF0000"/>
          <w:sz w:val="28"/>
          <w:u w:val="single"/>
        </w:rPr>
        <w:t>Liste des personnages du Petit Poucet</w:t>
      </w:r>
    </w:p>
    <w:p w:rsidR="00116A8D" w:rsidRPr="001939D5" w:rsidRDefault="001939D5" w:rsidP="001939D5">
      <w:pPr>
        <w:jc w:val="center"/>
      </w:pP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342564" wp14:editId="058B4DC4">
                <wp:simplePos x="0" y="0"/>
                <wp:positionH relativeFrom="column">
                  <wp:posOffset>4236085</wp:posOffset>
                </wp:positionH>
                <wp:positionV relativeFrom="paragraph">
                  <wp:posOffset>173990</wp:posOffset>
                </wp:positionV>
                <wp:extent cx="1990725" cy="3507105"/>
                <wp:effectExtent l="0" t="0" r="28575" b="1714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507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16A8D" w:rsidRDefault="00116A8D" w:rsidP="00116A8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B966CF">
                              <w:rPr>
                                <w:b/>
                                <w:u w:val="single"/>
                              </w:rPr>
                              <w:t>Les frères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B9209CE" wp14:editId="0C8F1AAD">
                                  <wp:extent cx="1744081" cy="1028700"/>
                                  <wp:effectExtent l="0" t="0" r="8890" b="0"/>
                                  <wp:docPr id="18" name="Image 18" descr="Résultat de recherche d'images pour &quot;illustrations petit pouce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ésultat de recherche d'images pour &quot;illustrations petit pouce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182" r="16667" b="272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1033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Caractéristiques :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Pr="00B966CF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Pr="00B966CF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Pr="00B966CF" w:rsidRDefault="00116A8D" w:rsidP="00116A8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333.55pt;margin-top:13.7pt;width:156.75pt;height:276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" fillcolor="window" strokeweight=".5pt">
                <v:textbox>
                  <w:txbxContent>
                    <w:p w:rsidR="00116A8D" w:rsidRDefault="00116A8D" w:rsidP="00116A8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B966CF">
                        <w:rPr>
                          <w:b/>
                          <w:u w:val="single"/>
                        </w:rPr>
                        <w:t>Les frères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B9209CE" wp14:editId="0C8F1AAD">
                            <wp:extent cx="1744081" cy="1028700"/>
                            <wp:effectExtent l="0" t="0" r="8890" b="0"/>
                            <wp:docPr id="18" name="Image 18" descr="Résultat de recherche d'images pour &quot;illustrations petit poucet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ésultat de recherche d'images pour &quot;illustrations petit poucet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182" r="16667" b="272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52600" cy="1033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16A8D" w:rsidRDefault="00116A8D" w:rsidP="00116A8D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Caractéristiques :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Pr="00B966CF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Pr="00B966CF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jc w:val="center"/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Pr="00B966CF" w:rsidRDefault="00116A8D" w:rsidP="00116A8D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3302E9" wp14:editId="5C039303">
                <wp:simplePos x="0" y="0"/>
                <wp:positionH relativeFrom="column">
                  <wp:posOffset>2114550</wp:posOffset>
                </wp:positionH>
                <wp:positionV relativeFrom="paragraph">
                  <wp:posOffset>173990</wp:posOffset>
                </wp:positionV>
                <wp:extent cx="1990725" cy="3507105"/>
                <wp:effectExtent l="0" t="0" r="28575" b="1714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507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16A8D" w:rsidRDefault="00116A8D" w:rsidP="00116A8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B966CF">
                              <w:rPr>
                                <w:b/>
                                <w:u w:val="single"/>
                              </w:rPr>
                              <w:t>Petit Poucet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E637558" wp14:editId="1899772E">
                                  <wp:extent cx="1450182" cy="1290964"/>
                                  <wp:effectExtent l="0" t="0" r="0" b="4445"/>
                                  <wp:docPr id="19" name="Image 19" descr="Résultat de recherche d'images pour &quot;illustrations petit pouce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illustrations petit pouce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2466" cy="1292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Caractéristiques :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Pr="00B966CF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Pr="00B966CF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Pr="00B966CF" w:rsidRDefault="00116A8D" w:rsidP="00116A8D">
                            <w:pPr>
                              <w:rPr>
                                <w:b/>
                              </w:rPr>
                            </w:pPr>
                          </w:p>
                          <w:p w:rsidR="00116A8D" w:rsidRPr="00B966CF" w:rsidRDefault="00116A8D" w:rsidP="00116A8D">
                            <w:pPr>
                              <w:rPr>
                                <w:b/>
                              </w:rPr>
                            </w:pPr>
                          </w:p>
                          <w:p w:rsidR="00116A8D" w:rsidRPr="00B966CF" w:rsidRDefault="00116A8D" w:rsidP="00116A8D">
                            <w:pPr>
                              <w:rPr>
                                <w:b/>
                              </w:rPr>
                            </w:pPr>
                          </w:p>
                          <w:p w:rsidR="00116A8D" w:rsidRDefault="00116A8D" w:rsidP="00116A8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116A8D" w:rsidRDefault="00116A8D" w:rsidP="00116A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left:0;text-align:left;margin-left:166.5pt;margin-top:13.7pt;width:156.75pt;height:276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" fillcolor="window" strokeweight=".5pt">
                <v:textbox>
                  <w:txbxContent>
                    <w:p w:rsidR="00116A8D" w:rsidRDefault="00116A8D" w:rsidP="00116A8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B966CF">
                        <w:rPr>
                          <w:b/>
                          <w:u w:val="single"/>
                        </w:rPr>
                        <w:t>Petit Poucet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E637558" wp14:editId="1899772E">
                            <wp:extent cx="1450182" cy="1290964"/>
                            <wp:effectExtent l="0" t="0" r="0" b="4445"/>
                            <wp:docPr id="19" name="Image 19" descr="Résultat de recherche d'images pour &quot;illustrations petit poucet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illustrations petit poucet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2466" cy="1292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16A8D" w:rsidRDefault="00116A8D" w:rsidP="00116A8D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Caractéristiques :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Pr="00B966CF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Pr="00B966CF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Pr="00B966CF" w:rsidRDefault="00116A8D" w:rsidP="00116A8D">
                      <w:pPr>
                        <w:rPr>
                          <w:b/>
                        </w:rPr>
                      </w:pPr>
                    </w:p>
                    <w:p w:rsidR="00116A8D" w:rsidRPr="00B966CF" w:rsidRDefault="00116A8D" w:rsidP="00116A8D">
                      <w:pPr>
                        <w:rPr>
                          <w:b/>
                        </w:rPr>
                      </w:pPr>
                    </w:p>
                    <w:p w:rsidR="00116A8D" w:rsidRPr="00B966CF" w:rsidRDefault="00116A8D" w:rsidP="00116A8D">
                      <w:pPr>
                        <w:rPr>
                          <w:b/>
                        </w:rPr>
                      </w:pPr>
                    </w:p>
                    <w:p w:rsidR="00116A8D" w:rsidRDefault="00116A8D" w:rsidP="00116A8D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  <w:p w:rsidR="00116A8D" w:rsidRDefault="00116A8D" w:rsidP="00116A8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2BC949" wp14:editId="7AD5BE46">
                <wp:simplePos x="0" y="0"/>
                <wp:positionH relativeFrom="column">
                  <wp:posOffset>-114300</wp:posOffset>
                </wp:positionH>
                <wp:positionV relativeFrom="paragraph">
                  <wp:posOffset>160020</wp:posOffset>
                </wp:positionV>
                <wp:extent cx="2095500" cy="3521710"/>
                <wp:effectExtent l="0" t="0" r="19050" b="2159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21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16A8D" w:rsidRDefault="00116A8D" w:rsidP="00116A8D">
                            <w:r w:rsidRPr="00B966CF">
                              <w:rPr>
                                <w:b/>
                                <w:u w:val="single"/>
                              </w:rPr>
                              <w:t>Le bûcheron et la bûcheronne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8E35DAB" wp14:editId="258D52D9">
                                  <wp:extent cx="1361514" cy="964406"/>
                                  <wp:effectExtent l="0" t="0" r="0" b="7620"/>
                                  <wp:docPr id="10" name="Image 10" descr="Résultat de recherche d'images pour &quot;personnages bûcheron bûcheronn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ésultat de recherche d'images pour &quot;personnages bûcheron bûcheronn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907" cy="966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Caractéristiques :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Pr="00B966CF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Pr="00B966CF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left:0;text-align:left;margin-left:-9pt;margin-top:12.6pt;width:165pt;height:27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" fillcolor="window" strokeweight=".5pt">
                <v:textbox>
                  <w:txbxContent>
                    <w:p w:rsidR="00116A8D" w:rsidRDefault="00116A8D" w:rsidP="00116A8D">
                      <w:r w:rsidRPr="00B966CF">
                        <w:rPr>
                          <w:b/>
                          <w:u w:val="single"/>
                        </w:rPr>
                        <w:t>Le bûcheron et la bûcheronne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8E35DAB" wp14:editId="258D52D9">
                            <wp:extent cx="1361514" cy="964406"/>
                            <wp:effectExtent l="0" t="0" r="0" b="7620"/>
                            <wp:docPr id="10" name="Image 10" descr="Résultat de recherche d'images pour &quot;personnages bûcheron bûcheronn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ésultat de recherche d'images pour &quot;personnages bûcheron bûcheronn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907" cy="966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16A8D" w:rsidRDefault="00116A8D" w:rsidP="00116A8D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Caractéristiques :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Pr="00B966CF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Pr="00B966CF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/>
                  </w:txbxContent>
                </v:textbox>
              </v:shape>
            </w:pict>
          </mc:Fallback>
        </mc:AlternateContent>
      </w:r>
    </w:p>
    <w:p w:rsidR="00116A8D" w:rsidRDefault="00116A8D" w:rsidP="00116A8D">
      <w:pPr>
        <w:rPr>
          <w:sz w:val="28"/>
        </w:rPr>
      </w:pPr>
    </w:p>
    <w:p w:rsidR="00116A8D" w:rsidRDefault="00116A8D" w:rsidP="00116A8D">
      <w:pPr>
        <w:rPr>
          <w:sz w:val="28"/>
        </w:rPr>
      </w:pPr>
    </w:p>
    <w:p w:rsidR="00116A8D" w:rsidRDefault="00116A8D" w:rsidP="00116A8D">
      <w:pPr>
        <w:rPr>
          <w:sz w:val="28"/>
        </w:rPr>
      </w:pPr>
    </w:p>
    <w:p w:rsidR="00116A8D" w:rsidRDefault="00116A8D" w:rsidP="00116A8D">
      <w:pPr>
        <w:rPr>
          <w:sz w:val="28"/>
        </w:rPr>
      </w:pPr>
    </w:p>
    <w:p w:rsidR="00116A8D" w:rsidRDefault="00116A8D" w:rsidP="00116A8D">
      <w:pPr>
        <w:rPr>
          <w:sz w:val="28"/>
        </w:rPr>
      </w:pPr>
    </w:p>
    <w:p w:rsidR="00116A8D" w:rsidRDefault="00116A8D" w:rsidP="00116A8D">
      <w:pPr>
        <w:rPr>
          <w:sz w:val="28"/>
        </w:rPr>
      </w:pPr>
    </w:p>
    <w:p w:rsidR="00116A8D" w:rsidRDefault="00116A8D" w:rsidP="00116A8D">
      <w:pPr>
        <w:rPr>
          <w:sz w:val="28"/>
        </w:rPr>
      </w:pPr>
    </w:p>
    <w:p w:rsidR="00116A8D" w:rsidRDefault="00116A8D" w:rsidP="00116A8D">
      <w:pPr>
        <w:rPr>
          <w:sz w:val="28"/>
        </w:rPr>
      </w:pPr>
    </w:p>
    <w:p w:rsidR="00116A8D" w:rsidRDefault="00116A8D" w:rsidP="00116A8D">
      <w:pPr>
        <w:rPr>
          <w:sz w:val="28"/>
        </w:rPr>
      </w:pPr>
    </w:p>
    <w:p w:rsidR="00116A8D" w:rsidRDefault="00F12C8E" w:rsidP="00116A8D">
      <w:pPr>
        <w:rPr>
          <w:sz w:val="28"/>
        </w:rPr>
      </w:pP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0F97FE" wp14:editId="7D46E52E">
                <wp:simplePos x="0" y="0"/>
                <wp:positionH relativeFrom="column">
                  <wp:posOffset>-113982</wp:posOffset>
                </wp:positionH>
                <wp:positionV relativeFrom="paragraph">
                  <wp:posOffset>367983</wp:posOffset>
                </wp:positionV>
                <wp:extent cx="2094865" cy="4349908"/>
                <wp:effectExtent l="0" t="0" r="19685" b="1270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865" cy="43499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16A8D" w:rsidRDefault="00116A8D" w:rsidP="00116A8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L’ogre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D5F8D7F" wp14:editId="65C411FB">
                                  <wp:extent cx="1666875" cy="1504253"/>
                                  <wp:effectExtent l="0" t="0" r="0" b="127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6061" t="11439" r="41627" b="17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7052" cy="1504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Caractéristiques :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Pr="00B966CF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Pr="00B966CF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9" type="#_x0000_t202" style="position:absolute;margin-left:-8.95pt;margin-top:29pt;width:164.95pt;height:34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" fillcolor="window" strokeweight=".5pt">
                <v:textbox>
                  <w:txbxContent>
                    <w:p w:rsidR="00116A8D" w:rsidRDefault="00116A8D" w:rsidP="00116A8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L’ogre</w:t>
                      </w:r>
                    </w:p>
                    <w:p w:rsidR="00116A8D" w:rsidRDefault="00116A8D" w:rsidP="00116A8D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D5F8D7F" wp14:editId="65C411FB">
                            <wp:extent cx="1666875" cy="1504253"/>
                            <wp:effectExtent l="0" t="0" r="0" b="127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6061" t="11439" r="41627" b="17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67052" cy="15044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16A8D" w:rsidRDefault="00116A8D" w:rsidP="00116A8D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Caractéristiques :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Pr="00B966CF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Pr="00B966CF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/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3CAA48" wp14:editId="705D7A26">
                <wp:simplePos x="0" y="0"/>
                <wp:positionH relativeFrom="column">
                  <wp:posOffset>4236085</wp:posOffset>
                </wp:positionH>
                <wp:positionV relativeFrom="paragraph">
                  <wp:posOffset>367665</wp:posOffset>
                </wp:positionV>
                <wp:extent cx="1990090" cy="4349750"/>
                <wp:effectExtent l="0" t="0" r="10160" b="1270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090" cy="434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16A8D" w:rsidRDefault="00116A8D" w:rsidP="00116A8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Les jeunes ogresses</w:t>
                            </w:r>
                          </w:p>
                          <w:p w:rsidR="00116A8D" w:rsidRDefault="00116A8D" w:rsidP="00116A8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503F83B" wp14:editId="4456C05B">
                                  <wp:extent cx="1536700" cy="1152525"/>
                                  <wp:effectExtent l="0" t="0" r="6350" b="9525"/>
                                  <wp:docPr id="11" name="Image 11" descr="Résultat de recherche d'images pour &quot;personnages jeunes ogresses petit pouce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Résultat de recherche d'images pour &quot;personnages jeunes ogresses petit pouce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7582" cy="1153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Caractéristiques :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Pr="00B966CF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Pr="00B966CF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0" type="#_x0000_t202" style="position:absolute;margin-left:333.55pt;margin-top:28.95pt;width:156.7pt;height:34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" fillcolor="window" strokeweight=".5pt">
                <v:textbox>
                  <w:txbxContent>
                    <w:p w:rsidR="00116A8D" w:rsidRDefault="00116A8D" w:rsidP="00116A8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Les jeunes ogresses</w:t>
                      </w:r>
                    </w:p>
                    <w:p w:rsidR="00116A8D" w:rsidRDefault="00116A8D" w:rsidP="00116A8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503F83B" wp14:editId="4456C05B">
                            <wp:extent cx="1536700" cy="1152525"/>
                            <wp:effectExtent l="0" t="0" r="6350" b="9525"/>
                            <wp:docPr id="11" name="Image 11" descr="Résultat de recherche d'images pour &quot;personnages jeunes ogresses petit poucet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Résultat de recherche d'images pour &quot;personnages jeunes ogresses petit poucet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7582" cy="1153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16A8D" w:rsidRDefault="00116A8D" w:rsidP="00116A8D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Caractéristiques :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Pr="00B966CF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Pr="00B966CF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/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23F685" wp14:editId="77B529C0">
                <wp:simplePos x="0" y="0"/>
                <wp:positionH relativeFrom="column">
                  <wp:posOffset>2136140</wp:posOffset>
                </wp:positionH>
                <wp:positionV relativeFrom="paragraph">
                  <wp:posOffset>367665</wp:posOffset>
                </wp:positionV>
                <wp:extent cx="1969135" cy="4349750"/>
                <wp:effectExtent l="0" t="0" r="12065" b="1270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434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16A8D" w:rsidRDefault="00116A8D" w:rsidP="00116A8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La femme de l’ogre</w:t>
                            </w:r>
                          </w:p>
                          <w:p w:rsidR="00116A8D" w:rsidRDefault="00116A8D" w:rsidP="00116A8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B9B25DB" wp14:editId="4A08143B">
                                  <wp:extent cx="1026795" cy="1466850"/>
                                  <wp:effectExtent l="0" t="0" r="1905" b="0"/>
                                  <wp:docPr id="13" name="Image 13" descr="Résultat de recherche d'images pour &quot;personnages ogresse gentil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ésultat de recherche d'images pour &quot;personnages ogresse gentil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6795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Caractéristiques :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Pr="00B966CF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Pr="00B966CF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>
                            <w:pPr>
                              <w:rPr>
                                <w:b/>
                              </w:rPr>
                            </w:pPr>
                            <w:r w:rsidRPr="00B966CF">
                              <w:rPr>
                                <w:b/>
                              </w:rPr>
                              <w:t>…………………………………………….</w:t>
                            </w:r>
                          </w:p>
                          <w:p w:rsidR="00116A8D" w:rsidRDefault="00116A8D" w:rsidP="00116A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1" type="#_x0000_t202" style="position:absolute;margin-left:168.2pt;margin-top:28.95pt;width:155.05pt;height:34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" fillcolor="window" strokeweight=".5pt">
                <v:textbox>
                  <w:txbxContent>
                    <w:p w:rsidR="00116A8D" w:rsidRDefault="00116A8D" w:rsidP="00116A8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La femme de l’ogre</w:t>
                      </w:r>
                    </w:p>
                    <w:p w:rsidR="00116A8D" w:rsidRDefault="00116A8D" w:rsidP="00116A8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B9B25DB" wp14:editId="4A08143B">
                            <wp:extent cx="1026795" cy="1466850"/>
                            <wp:effectExtent l="0" t="0" r="1905" b="0"/>
                            <wp:docPr id="13" name="Image 13" descr="Résultat de recherche d'images pour &quot;personnages ogresse gentill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Résultat de recherche d'images pour &quot;personnages ogresse gentill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6795" cy="146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16A8D" w:rsidRDefault="00116A8D" w:rsidP="00116A8D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Caractéristiques :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Pr="00B966CF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Pr="00B966CF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>
                      <w:pPr>
                        <w:rPr>
                          <w:b/>
                        </w:rPr>
                      </w:pPr>
                      <w:r w:rsidRPr="00B966CF">
                        <w:rPr>
                          <w:b/>
                        </w:rPr>
                        <w:t>…………………………………………….</w:t>
                      </w:r>
                    </w:p>
                    <w:p w:rsidR="00116A8D" w:rsidRDefault="00116A8D" w:rsidP="00116A8D"/>
                  </w:txbxContent>
                </v:textbox>
              </v:shape>
            </w:pict>
          </mc:Fallback>
        </mc:AlternateContent>
      </w:r>
    </w:p>
    <w:p w:rsidR="00116A8D" w:rsidRDefault="00116A8D" w:rsidP="00116A8D">
      <w:pPr>
        <w:rPr>
          <w:sz w:val="28"/>
        </w:rPr>
      </w:pPr>
    </w:p>
    <w:p w:rsidR="00116A8D" w:rsidRDefault="00116A8D" w:rsidP="00116A8D">
      <w:pPr>
        <w:rPr>
          <w:sz w:val="28"/>
        </w:rPr>
      </w:pPr>
    </w:p>
    <w:p w:rsidR="00116A8D" w:rsidRDefault="00116A8D" w:rsidP="00116A8D">
      <w:pPr>
        <w:rPr>
          <w:sz w:val="28"/>
        </w:rPr>
      </w:pPr>
    </w:p>
    <w:p w:rsidR="00116A8D" w:rsidRDefault="00116A8D" w:rsidP="00116A8D">
      <w:pPr>
        <w:rPr>
          <w:sz w:val="28"/>
        </w:rPr>
      </w:pPr>
    </w:p>
    <w:p w:rsidR="00116A8D" w:rsidRDefault="00116A8D" w:rsidP="00116A8D">
      <w:pPr>
        <w:rPr>
          <w:sz w:val="28"/>
        </w:rPr>
      </w:pPr>
    </w:p>
    <w:p w:rsidR="00116A8D" w:rsidRDefault="00116A8D" w:rsidP="00116A8D">
      <w:pPr>
        <w:rPr>
          <w:sz w:val="28"/>
        </w:rPr>
      </w:pPr>
    </w:p>
    <w:p w:rsidR="00116A8D" w:rsidRDefault="00116A8D" w:rsidP="00116A8D">
      <w:pPr>
        <w:rPr>
          <w:sz w:val="28"/>
        </w:rPr>
      </w:pPr>
    </w:p>
    <w:p w:rsidR="00116A8D" w:rsidRDefault="00116A8D" w:rsidP="00116A8D">
      <w:pPr>
        <w:rPr>
          <w:sz w:val="28"/>
        </w:rPr>
      </w:pPr>
    </w:p>
    <w:p w:rsidR="001939D5" w:rsidRDefault="001939D5">
      <w:r>
        <w:br w:type="page"/>
      </w:r>
    </w:p>
    <w:p w:rsidR="00116A8D" w:rsidRPr="001939D5" w:rsidRDefault="001939D5">
      <w:pPr>
        <w:rPr>
          <w:b/>
          <w:u w:val="single"/>
        </w:rPr>
      </w:pPr>
      <w:r w:rsidRPr="001939D5">
        <w:rPr>
          <w:b/>
          <w:u w:val="single"/>
        </w:rPr>
        <w:lastRenderedPageBreak/>
        <w:t>Fiche de consignes sur l’ordinateur</w:t>
      </w:r>
    </w:p>
    <w:p w:rsidR="00142336" w:rsidRDefault="00142336" w:rsidP="001939D5">
      <w:pPr>
        <w:ind w:firstLine="397"/>
        <w:jc w:val="center"/>
        <w:rPr>
          <w:b/>
        </w:rPr>
      </w:pPr>
    </w:p>
    <w:p w:rsidR="001939D5" w:rsidRPr="00142336" w:rsidRDefault="001939D5" w:rsidP="00142336">
      <w:pPr>
        <w:ind w:firstLine="397"/>
        <w:jc w:val="center"/>
        <w:rPr>
          <w:b/>
        </w:rPr>
      </w:pPr>
      <w:r w:rsidRPr="004670B2">
        <w:rPr>
          <w:b/>
        </w:rPr>
        <w:t xml:space="preserve">Vocabulaire des qualités et des défauts dans </w:t>
      </w:r>
      <w:r w:rsidRPr="004670B2">
        <w:rPr>
          <w:b/>
          <w:u w:val="single"/>
        </w:rPr>
        <w:t>Le Petit Poucet</w:t>
      </w:r>
    </w:p>
    <w:p w:rsidR="001939D5" w:rsidRDefault="001939D5" w:rsidP="001939D5">
      <w:pPr>
        <w:ind w:firstLine="397"/>
        <w:jc w:val="both"/>
      </w:pPr>
      <w:r>
        <w:t xml:space="preserve">Objectif : vous allez étudier le vocabulaire des qualités et des défauts des personnages du conte </w:t>
      </w:r>
      <w:r w:rsidRPr="00635B3D">
        <w:rPr>
          <w:u w:val="single"/>
        </w:rPr>
        <w:t>Le Petit Poucet</w:t>
      </w:r>
      <w:r>
        <w:t xml:space="preserve"> de Charles Perrault. Vous allez élaborer un glossaire.</w:t>
      </w:r>
    </w:p>
    <w:p w:rsidR="001939D5" w:rsidRDefault="001939D5" w:rsidP="001939D5">
      <w:pPr>
        <w:ind w:firstLine="397"/>
        <w:jc w:val="both"/>
      </w:pPr>
      <w:r>
        <w:t>Forme de travail : vous travaillerez en groupe</w:t>
      </w:r>
      <w:r w:rsidR="00142336">
        <w:t>s</w:t>
      </w:r>
      <w:r>
        <w:t xml:space="preserve"> puis de façon individuelle.</w:t>
      </w:r>
    </w:p>
    <w:p w:rsidR="001939D5" w:rsidRDefault="001939D5" w:rsidP="001939D5">
      <w:pPr>
        <w:ind w:firstLine="397"/>
        <w:jc w:val="both"/>
      </w:pPr>
      <w:r>
        <w:t xml:space="preserve">Support : </w:t>
      </w:r>
      <w:proofErr w:type="spellStart"/>
      <w:r>
        <w:t>Padlet</w:t>
      </w:r>
      <w:proofErr w:type="spellEnd"/>
    </w:p>
    <w:p w:rsidR="001939D5" w:rsidRPr="00142336" w:rsidRDefault="001939D5" w:rsidP="001939D5">
      <w:pPr>
        <w:jc w:val="both"/>
        <w:rPr>
          <w:b/>
        </w:rPr>
      </w:pPr>
      <w:r w:rsidRPr="00142336">
        <w:rPr>
          <w:b/>
        </w:rPr>
        <w:t>EN GROUPE</w:t>
      </w:r>
    </w:p>
    <w:p w:rsidR="001939D5" w:rsidRDefault="001939D5" w:rsidP="001939D5">
      <w:pPr>
        <w:pStyle w:val="Paragraphedeliste"/>
        <w:numPr>
          <w:ilvl w:val="0"/>
          <w:numId w:val="2"/>
        </w:numPr>
        <w:spacing w:line="480" w:lineRule="auto"/>
        <w:ind w:left="714" w:hanging="357"/>
        <w:jc w:val="both"/>
      </w:pPr>
      <w:r>
        <w:t>Par groupes, participez au tirage au sort ! Découvrez votre personnage.</w:t>
      </w:r>
    </w:p>
    <w:p w:rsidR="001939D5" w:rsidRDefault="001939D5" w:rsidP="001939D5">
      <w:pPr>
        <w:pStyle w:val="Paragraphedeliste"/>
        <w:numPr>
          <w:ilvl w:val="0"/>
          <w:numId w:val="2"/>
        </w:numPr>
        <w:spacing w:line="480" w:lineRule="auto"/>
        <w:ind w:left="714" w:hanging="357"/>
        <w:jc w:val="both"/>
      </w:pPr>
      <w:r>
        <w:t>Associez votre personnage à des qualités ou des défauts dans la liste fournie.</w:t>
      </w:r>
    </w:p>
    <w:p w:rsidR="001939D5" w:rsidRDefault="00142336" w:rsidP="001939D5">
      <w:pPr>
        <w:pStyle w:val="Paragraphedeliste"/>
        <w:numPr>
          <w:ilvl w:val="0"/>
          <w:numId w:val="2"/>
        </w:numPr>
        <w:spacing w:line="480" w:lineRule="auto"/>
        <w:ind w:left="714" w:hanging="357"/>
      </w:pPr>
      <w:r>
        <w:t>Pour vous aider, c</w:t>
      </w:r>
      <w:r w:rsidR="001939D5">
        <w:t xml:space="preserve">herchez les mots que vous ne connaissez pas  dans un dictionnaire en ligne, </w:t>
      </w:r>
      <w:hyperlink r:id="rId24" w:history="1">
        <w:r w:rsidR="001939D5" w:rsidRPr="00635B3D">
          <w:rPr>
            <w:rStyle w:val="Lienhypertexte"/>
          </w:rPr>
          <w:t>Larousse</w:t>
        </w:r>
      </w:hyperlink>
      <w:r w:rsidR="001939D5">
        <w:t xml:space="preserve"> par exemple</w:t>
      </w:r>
      <w:r>
        <w:t>.</w:t>
      </w:r>
    </w:p>
    <w:p w:rsidR="001939D5" w:rsidRDefault="001939D5" w:rsidP="001939D5">
      <w:pPr>
        <w:pStyle w:val="Paragraphedeliste"/>
        <w:numPr>
          <w:ilvl w:val="0"/>
          <w:numId w:val="2"/>
        </w:numPr>
        <w:spacing w:line="480" w:lineRule="auto"/>
        <w:ind w:left="714" w:hanging="357"/>
        <w:jc w:val="both"/>
      </w:pPr>
      <w:r>
        <w:t>Choisissez chacun un mot dans la liste associée à votre personnage.</w:t>
      </w:r>
    </w:p>
    <w:p w:rsidR="001939D5" w:rsidRPr="00142336" w:rsidRDefault="001939D5" w:rsidP="001939D5">
      <w:pPr>
        <w:spacing w:line="480" w:lineRule="auto"/>
        <w:rPr>
          <w:b/>
        </w:rPr>
      </w:pPr>
      <w:r w:rsidRPr="00142336">
        <w:rPr>
          <w:b/>
        </w:rPr>
        <w:t>INDIVIDUELLEMENT</w:t>
      </w:r>
    </w:p>
    <w:p w:rsidR="001939D5" w:rsidRDefault="001939D5" w:rsidP="001939D5">
      <w:pPr>
        <w:pStyle w:val="Paragraphedeliste"/>
        <w:numPr>
          <w:ilvl w:val="0"/>
          <w:numId w:val="2"/>
        </w:numPr>
        <w:spacing w:line="480" w:lineRule="auto"/>
        <w:ind w:left="714" w:hanging="357"/>
        <w:jc w:val="both"/>
      </w:pPr>
      <w:r>
        <w:t xml:space="preserve">Suivez le lien: </w:t>
      </w:r>
      <w:hyperlink r:id="rId25" w:history="1">
        <w:r w:rsidRPr="00967D47">
          <w:rPr>
            <w:rStyle w:val="Lienhypertexte"/>
          </w:rPr>
          <w:t>https://padlet.com/evelandre/89a1py70b6xo</w:t>
        </w:r>
      </w:hyperlink>
    </w:p>
    <w:p w:rsidR="001939D5" w:rsidRDefault="001939D5" w:rsidP="001939D5">
      <w:pPr>
        <w:pStyle w:val="Paragraphedeliste"/>
        <w:numPr>
          <w:ilvl w:val="0"/>
          <w:numId w:val="2"/>
        </w:numPr>
        <w:spacing w:line="480" w:lineRule="auto"/>
        <w:ind w:left="714" w:hanging="357"/>
        <w:jc w:val="both"/>
      </w:pPr>
      <w:r>
        <w:t xml:space="preserve">Vous êtes désormais sur un « mur » </w:t>
      </w:r>
      <w:proofErr w:type="spellStart"/>
      <w:r>
        <w:t>Padlet</w:t>
      </w:r>
      <w:proofErr w:type="spellEnd"/>
      <w:r>
        <w:t xml:space="preserve">. En cliquant sur le plus (+) en bas à droite de votre page, créez une fiche sur laquelle vous allez écrire votre définition du mot choisi (de préférence la définition que vous aurez réécrite avec vos propres mots). </w:t>
      </w:r>
    </w:p>
    <w:p w:rsidR="001939D5" w:rsidRDefault="001939D5" w:rsidP="001939D5">
      <w:pPr>
        <w:pStyle w:val="Paragraphedeliste"/>
        <w:numPr>
          <w:ilvl w:val="0"/>
          <w:numId w:val="2"/>
        </w:numPr>
        <w:spacing w:line="480" w:lineRule="auto"/>
        <w:ind w:left="714" w:hanging="357"/>
        <w:jc w:val="both"/>
      </w:pPr>
      <w:r>
        <w:t>Vous écrirez aussi une phrase qui contient le mot, pour en éclairer le sens.</w:t>
      </w:r>
    </w:p>
    <w:p w:rsidR="001939D5" w:rsidRDefault="001939D5" w:rsidP="001939D5">
      <w:pPr>
        <w:pStyle w:val="Paragraphedeliste"/>
        <w:numPr>
          <w:ilvl w:val="0"/>
          <w:numId w:val="2"/>
        </w:numPr>
        <w:spacing w:line="480" w:lineRule="auto"/>
        <w:ind w:left="714" w:hanging="357"/>
        <w:jc w:val="both"/>
      </w:pPr>
      <w:r>
        <w:t>Ajoutez une image à votre définition pour l’illustrer. Et voilà ! Vous avez participé à la création d’un glossaire. Félicitations !</w:t>
      </w:r>
    </w:p>
    <w:p w:rsidR="001939D5" w:rsidRDefault="001939D5"/>
    <w:sectPr w:rsidR="001939D5" w:rsidSect="00116A8D">
      <w:footerReference w:type="default" r:id="rId26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A8D" w:rsidRDefault="00116A8D" w:rsidP="00116A8D">
      <w:pPr>
        <w:spacing w:after="0" w:line="240" w:lineRule="auto"/>
      </w:pPr>
      <w:r>
        <w:separator/>
      </w:r>
    </w:p>
  </w:endnote>
  <w:endnote w:type="continuationSeparator" w:id="0">
    <w:p w:rsidR="00116A8D" w:rsidRDefault="00116A8D" w:rsidP="00116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A8D" w:rsidRDefault="00116A8D" w:rsidP="00116A8D">
    <w:pPr>
      <w:pStyle w:val="Pieddepage"/>
      <w:jc w:val="center"/>
    </w:pPr>
    <w:r>
      <w:t>E. André – CMAI Lettres – Académie de Nouvelle-Calédonie – 2017 – J5 Réforme du collège</w:t>
    </w:r>
  </w:p>
  <w:p w:rsidR="00116A8D" w:rsidRDefault="00116A8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A8D" w:rsidRDefault="00116A8D" w:rsidP="00116A8D">
      <w:pPr>
        <w:spacing w:after="0" w:line="240" w:lineRule="auto"/>
      </w:pPr>
      <w:r>
        <w:separator/>
      </w:r>
    </w:p>
  </w:footnote>
  <w:footnote w:type="continuationSeparator" w:id="0">
    <w:p w:rsidR="00116A8D" w:rsidRDefault="00116A8D" w:rsidP="00116A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03A90"/>
    <w:multiLevelType w:val="hybridMultilevel"/>
    <w:tmpl w:val="CBDE881C"/>
    <w:lvl w:ilvl="0" w:tplc="57D05E16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09854F3"/>
    <w:multiLevelType w:val="hybridMultilevel"/>
    <w:tmpl w:val="6BCCF75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770"/>
    <w:rsid w:val="000050F6"/>
    <w:rsid w:val="00116A8D"/>
    <w:rsid w:val="00142336"/>
    <w:rsid w:val="001939D5"/>
    <w:rsid w:val="00227106"/>
    <w:rsid w:val="00307AB6"/>
    <w:rsid w:val="004B36A6"/>
    <w:rsid w:val="00503B0B"/>
    <w:rsid w:val="007B7244"/>
    <w:rsid w:val="00B2556F"/>
    <w:rsid w:val="00C91606"/>
    <w:rsid w:val="00E91670"/>
    <w:rsid w:val="00F12C8E"/>
    <w:rsid w:val="00F646CE"/>
    <w:rsid w:val="00FB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16A8D"/>
    <w:pPr>
      <w:ind w:left="720"/>
      <w:contextualSpacing/>
    </w:pPr>
  </w:style>
  <w:style w:type="table" w:styleId="Grilledutableau">
    <w:name w:val="Table Grid"/>
    <w:basedOn w:val="TableauNormal"/>
    <w:uiPriority w:val="59"/>
    <w:rsid w:val="00116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16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6A8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16A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6A8D"/>
  </w:style>
  <w:style w:type="paragraph" w:styleId="Pieddepage">
    <w:name w:val="footer"/>
    <w:basedOn w:val="Normal"/>
    <w:link w:val="PieddepageCar"/>
    <w:uiPriority w:val="99"/>
    <w:unhideWhenUsed/>
    <w:rsid w:val="00116A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6A8D"/>
  </w:style>
  <w:style w:type="paragraph" w:styleId="Sansinterligne">
    <w:name w:val="No Spacing"/>
    <w:uiPriority w:val="1"/>
    <w:qFormat/>
    <w:rsid w:val="00116A8D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1939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16A8D"/>
    <w:pPr>
      <w:ind w:left="720"/>
      <w:contextualSpacing/>
    </w:pPr>
  </w:style>
  <w:style w:type="table" w:styleId="Grilledutableau">
    <w:name w:val="Table Grid"/>
    <w:basedOn w:val="TableauNormal"/>
    <w:uiPriority w:val="59"/>
    <w:rsid w:val="00116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16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6A8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16A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6A8D"/>
  </w:style>
  <w:style w:type="paragraph" w:styleId="Pieddepage">
    <w:name w:val="footer"/>
    <w:basedOn w:val="Normal"/>
    <w:link w:val="PieddepageCar"/>
    <w:uiPriority w:val="99"/>
    <w:unhideWhenUsed/>
    <w:rsid w:val="00116A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6A8D"/>
  </w:style>
  <w:style w:type="paragraph" w:styleId="Sansinterligne">
    <w:name w:val="No Spacing"/>
    <w:uiPriority w:val="1"/>
    <w:qFormat/>
    <w:rsid w:val="00116A8D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1939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1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0.jpe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9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0.jpeg"/><Relationship Id="rId25" Type="http://schemas.openxmlformats.org/officeDocument/2006/relationships/hyperlink" Target="https://padlet.com/evelandre/89a1py70b6xo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larousse.fr/dictionnaires/francai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0.jpeg"/><Relationship Id="rId23" Type="http://schemas.openxmlformats.org/officeDocument/2006/relationships/image" Target="media/image100.jpe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8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1069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3</cp:revision>
  <dcterms:created xsi:type="dcterms:W3CDTF">2017-06-26T06:15:00Z</dcterms:created>
  <dcterms:modified xsi:type="dcterms:W3CDTF">2017-06-26T06:21:00Z</dcterms:modified>
</cp:coreProperties>
</file>